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653C" w14:textId="54908373" w:rsidR="006D2DD8" w:rsidRPr="00553CB5" w:rsidRDefault="00140C89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化学工学会　超臨界流体部会</w:t>
      </w:r>
      <w:r w:rsidR="00AF05B9" w:rsidRPr="00553CB5">
        <w:rPr>
          <w:rFonts w:hint="eastAsia"/>
          <w:sz w:val="24"/>
          <w:szCs w:val="24"/>
        </w:rPr>
        <w:t xml:space="preserve">  </w:t>
      </w:r>
      <w:r w:rsidRPr="00553CB5">
        <w:rPr>
          <w:rFonts w:hint="eastAsia"/>
          <w:sz w:val="24"/>
          <w:szCs w:val="24"/>
        </w:rPr>
        <w:t>化学工学会英文誌</w:t>
      </w:r>
      <w:r w:rsidRPr="00553CB5">
        <w:rPr>
          <w:sz w:val="24"/>
          <w:szCs w:val="24"/>
        </w:rPr>
        <w:t>JCEJ</w:t>
      </w:r>
      <w:r w:rsidRPr="00553CB5">
        <w:rPr>
          <w:rFonts w:hint="eastAsia"/>
          <w:sz w:val="24"/>
          <w:szCs w:val="24"/>
        </w:rPr>
        <w:t>の</w:t>
      </w:r>
      <w:r w:rsidRPr="00553CB5">
        <w:rPr>
          <w:sz w:val="24"/>
          <w:szCs w:val="24"/>
        </w:rPr>
        <w:t>論文掲載料支援</w:t>
      </w:r>
      <w:r w:rsidR="00434A44" w:rsidRPr="00553CB5">
        <w:rPr>
          <w:rFonts w:hint="eastAsia"/>
          <w:sz w:val="24"/>
          <w:szCs w:val="24"/>
        </w:rPr>
        <w:t>規約</w:t>
      </w:r>
    </w:p>
    <w:p w14:paraId="763DBE3F" w14:textId="77777777" w:rsidR="00140C89" w:rsidRPr="00553CB5" w:rsidRDefault="00140C89" w:rsidP="00D03C91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4CEBE53" w14:textId="78E52F0B" w:rsidR="00140C89" w:rsidRPr="00553CB5" w:rsidRDefault="00A67FC3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</w:t>
      </w:r>
      <w:r w:rsidR="00AF05B9" w:rsidRPr="00553CB5">
        <w:rPr>
          <w:rFonts w:hint="eastAsia"/>
          <w:sz w:val="24"/>
          <w:szCs w:val="24"/>
        </w:rPr>
        <w:t>総則</w:t>
      </w:r>
      <w:r w:rsidRPr="00553CB5">
        <w:rPr>
          <w:rFonts w:hint="eastAsia"/>
          <w:sz w:val="24"/>
          <w:szCs w:val="24"/>
        </w:rPr>
        <w:t>）</w:t>
      </w:r>
    </w:p>
    <w:p w14:paraId="11F28E2A" w14:textId="5AC833E9" w:rsidR="003632AB" w:rsidRPr="00553CB5" w:rsidRDefault="00A67FC3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第１条　</w:t>
      </w:r>
      <w:r w:rsidR="00140C89" w:rsidRPr="00553CB5">
        <w:rPr>
          <w:rFonts w:hint="eastAsia"/>
          <w:sz w:val="24"/>
          <w:szCs w:val="24"/>
        </w:rPr>
        <w:t>超臨界流体に関連する研究を広く情報発信することを目的として</w:t>
      </w:r>
      <w:r w:rsidR="00AF05B9" w:rsidRPr="00553CB5">
        <w:rPr>
          <w:rFonts w:hint="eastAsia"/>
          <w:sz w:val="24"/>
          <w:szCs w:val="24"/>
        </w:rPr>
        <w:t>，</w:t>
      </w:r>
      <w:r w:rsidR="00140C89" w:rsidRPr="00553CB5">
        <w:rPr>
          <w:rFonts w:hint="eastAsia"/>
          <w:sz w:val="24"/>
          <w:szCs w:val="24"/>
        </w:rPr>
        <w:t>化学工学会の英文誌である</w:t>
      </w:r>
      <w:r w:rsidR="00140C89" w:rsidRPr="00553CB5">
        <w:rPr>
          <w:sz w:val="24"/>
          <w:szCs w:val="24"/>
        </w:rPr>
        <w:t xml:space="preserve"> Journal of Chemical Engineering of Japan (JCEJ)の論文掲載料 (Article Processing Charge</w:t>
      </w:r>
      <w:r w:rsidR="00AF05B9" w:rsidRPr="00553CB5">
        <w:rPr>
          <w:rFonts w:hint="eastAsia"/>
          <w:sz w:val="24"/>
          <w:szCs w:val="24"/>
        </w:rPr>
        <w:t>，</w:t>
      </w:r>
      <w:r w:rsidR="00140C89" w:rsidRPr="00553CB5">
        <w:rPr>
          <w:sz w:val="24"/>
          <w:szCs w:val="24"/>
        </w:rPr>
        <w:t>APC）を</w:t>
      </w:r>
      <w:r w:rsidR="00140C89" w:rsidRPr="00553CB5">
        <w:rPr>
          <w:rFonts w:hint="eastAsia"/>
          <w:sz w:val="24"/>
          <w:szCs w:val="24"/>
        </w:rPr>
        <w:t>超臨界流体</w:t>
      </w:r>
      <w:r w:rsidR="00140C89" w:rsidRPr="00553CB5">
        <w:rPr>
          <w:sz w:val="24"/>
          <w:szCs w:val="24"/>
        </w:rPr>
        <w:t>部会</w:t>
      </w:r>
      <w:r w:rsidR="00140C89" w:rsidRPr="00553CB5">
        <w:rPr>
          <w:rFonts w:hint="eastAsia"/>
          <w:sz w:val="24"/>
          <w:szCs w:val="24"/>
        </w:rPr>
        <w:t>の</w:t>
      </w:r>
      <w:r w:rsidR="00AF05B9" w:rsidRPr="00553CB5">
        <w:rPr>
          <w:rFonts w:hint="eastAsia"/>
          <w:sz w:val="24"/>
          <w:szCs w:val="24"/>
        </w:rPr>
        <w:t>部</w:t>
      </w:r>
      <w:r w:rsidR="00140C89" w:rsidRPr="00553CB5">
        <w:rPr>
          <w:sz w:val="24"/>
          <w:szCs w:val="24"/>
        </w:rPr>
        <w:t>会員に援助する。</w:t>
      </w:r>
      <w:r w:rsidR="00AF05B9" w:rsidRPr="00553CB5">
        <w:rPr>
          <w:rFonts w:hint="eastAsia"/>
          <w:sz w:val="24"/>
          <w:szCs w:val="24"/>
        </w:rPr>
        <w:t>論文掲載料支援に関する細目は，この規約の定めるところによる。</w:t>
      </w:r>
    </w:p>
    <w:p w14:paraId="186E74A8" w14:textId="1E9226D4" w:rsidR="00140C89" w:rsidRPr="00553CB5" w:rsidRDefault="00140C89" w:rsidP="00D03C91">
      <w:pPr>
        <w:pStyle w:val="a3"/>
        <w:spacing w:after="0" w:line="240" w:lineRule="auto"/>
        <w:jc w:val="left"/>
        <w:rPr>
          <w:sz w:val="24"/>
          <w:szCs w:val="24"/>
        </w:rPr>
      </w:pPr>
    </w:p>
    <w:p w14:paraId="609BFD13" w14:textId="771B3240" w:rsidR="00140C89" w:rsidRPr="00553CB5" w:rsidRDefault="00A67FC3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</w:t>
      </w:r>
      <w:r w:rsidR="00924797" w:rsidRPr="00553CB5">
        <w:rPr>
          <w:rFonts w:hint="eastAsia"/>
          <w:sz w:val="24"/>
          <w:szCs w:val="24"/>
        </w:rPr>
        <w:t>支援内容</w:t>
      </w:r>
      <w:r w:rsidRPr="00553CB5">
        <w:rPr>
          <w:rFonts w:hint="eastAsia"/>
          <w:sz w:val="24"/>
          <w:szCs w:val="24"/>
        </w:rPr>
        <w:t>）</w:t>
      </w:r>
    </w:p>
    <w:p w14:paraId="19B84EE7" w14:textId="77777777" w:rsidR="00D03C91" w:rsidRPr="00553CB5" w:rsidRDefault="00A67FC3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第２条　</w:t>
      </w:r>
      <w:r w:rsidR="00C24135" w:rsidRPr="00553CB5">
        <w:rPr>
          <w:rFonts w:hint="eastAsia"/>
          <w:sz w:val="24"/>
          <w:szCs w:val="24"/>
        </w:rPr>
        <w:t>支援</w:t>
      </w:r>
      <w:r w:rsidR="00AF05B9" w:rsidRPr="00553CB5">
        <w:rPr>
          <w:rFonts w:hint="eastAsia"/>
          <w:sz w:val="24"/>
          <w:szCs w:val="24"/>
        </w:rPr>
        <w:t>対象の論文種類は，Research Papers及びJournal Reviewsとする。</w:t>
      </w:r>
      <w:r w:rsidR="00D03C91" w:rsidRPr="00553CB5">
        <w:rPr>
          <w:rFonts w:hint="eastAsia"/>
          <w:sz w:val="24"/>
          <w:szCs w:val="24"/>
        </w:rPr>
        <w:t xml:space="preserve">　　　　　</w:t>
      </w:r>
    </w:p>
    <w:p w14:paraId="1215B8EE" w14:textId="77777777" w:rsidR="00D03C91" w:rsidRPr="00553CB5" w:rsidRDefault="00D03C91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２　</w:t>
      </w:r>
      <w:r w:rsidR="00C24135" w:rsidRPr="00553CB5">
        <w:rPr>
          <w:rFonts w:hint="eastAsia"/>
          <w:sz w:val="24"/>
          <w:szCs w:val="24"/>
        </w:rPr>
        <w:t>1件あたり</w:t>
      </w:r>
      <w:r w:rsidRPr="00553CB5">
        <w:rPr>
          <w:rFonts w:hint="eastAsia"/>
          <w:sz w:val="24"/>
          <w:szCs w:val="24"/>
        </w:rPr>
        <w:t>の支援額は</w:t>
      </w:r>
      <w:r w:rsidR="00C24135" w:rsidRPr="00553CB5">
        <w:rPr>
          <w:rFonts w:hint="eastAsia"/>
          <w:sz w:val="24"/>
          <w:szCs w:val="24"/>
        </w:rPr>
        <w:t>5万円</w:t>
      </w:r>
      <w:r w:rsidRPr="00553CB5">
        <w:rPr>
          <w:rFonts w:hint="eastAsia"/>
          <w:sz w:val="24"/>
          <w:szCs w:val="24"/>
        </w:rPr>
        <w:t>とする。</w:t>
      </w:r>
    </w:p>
    <w:p w14:paraId="5ECBAE36" w14:textId="630712A2" w:rsidR="00D03C91" w:rsidRPr="00553CB5" w:rsidRDefault="00D03C91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 3     1年間の支援対象は</w:t>
      </w:r>
      <w:r w:rsidR="009C2DA0" w:rsidRPr="00553CB5">
        <w:rPr>
          <w:rFonts w:hint="eastAsia"/>
          <w:sz w:val="24"/>
          <w:szCs w:val="24"/>
        </w:rPr>
        <w:t>4件</w:t>
      </w:r>
      <w:r w:rsidRPr="00553CB5">
        <w:rPr>
          <w:rFonts w:hint="eastAsia"/>
          <w:sz w:val="24"/>
          <w:szCs w:val="24"/>
        </w:rPr>
        <w:t>以内とする。なお，支援希望が4件を</w:t>
      </w:r>
      <w:r w:rsidR="009C2DA0" w:rsidRPr="00553CB5">
        <w:rPr>
          <w:rFonts w:hint="eastAsia"/>
          <w:sz w:val="24"/>
          <w:szCs w:val="24"/>
        </w:rPr>
        <w:t>超えた場合</w:t>
      </w:r>
      <w:r w:rsidRPr="00553CB5">
        <w:rPr>
          <w:rFonts w:hint="eastAsia"/>
          <w:sz w:val="24"/>
          <w:szCs w:val="24"/>
        </w:rPr>
        <w:t xml:space="preserve">　　</w:t>
      </w:r>
    </w:p>
    <w:p w14:paraId="08F50F51" w14:textId="2AF97A56" w:rsidR="00D03C91" w:rsidRPr="00553CB5" w:rsidRDefault="00D6406C" w:rsidP="00D03C91">
      <w:pPr>
        <w:spacing w:after="0"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03C91" w:rsidRPr="00553CB5">
        <w:rPr>
          <w:rFonts w:hint="eastAsia"/>
          <w:sz w:val="24"/>
          <w:szCs w:val="24"/>
        </w:rPr>
        <w:t xml:space="preserve">　　　  は，部会長及び副部会長により協議するものとする。</w:t>
      </w:r>
    </w:p>
    <w:p w14:paraId="2D6141BF" w14:textId="77777777" w:rsidR="00C24135" w:rsidRPr="00553CB5" w:rsidRDefault="00C24135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6906AEFE" w14:textId="5203A6D4" w:rsidR="00167DA7" w:rsidRPr="00553CB5" w:rsidRDefault="00A67FC3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</w:t>
      </w:r>
      <w:r w:rsidR="00167DA7" w:rsidRPr="00553CB5">
        <w:rPr>
          <w:sz w:val="24"/>
          <w:szCs w:val="24"/>
        </w:rPr>
        <w:t>支援条件</w:t>
      </w:r>
      <w:r w:rsidRPr="00553CB5">
        <w:rPr>
          <w:rFonts w:hint="eastAsia"/>
          <w:sz w:val="24"/>
          <w:szCs w:val="24"/>
        </w:rPr>
        <w:t>）</w:t>
      </w:r>
    </w:p>
    <w:p w14:paraId="27E45612" w14:textId="0704A39A" w:rsidR="00D03C91" w:rsidRPr="00553CB5" w:rsidRDefault="00A67FC3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第3条　</w:t>
      </w:r>
      <w:r w:rsidR="00D03C91" w:rsidRPr="00553CB5">
        <w:rPr>
          <w:rFonts w:hint="eastAsia"/>
          <w:sz w:val="24"/>
          <w:szCs w:val="24"/>
        </w:rPr>
        <w:t>論文</w:t>
      </w:r>
      <w:r w:rsidR="00D03C91" w:rsidRPr="00553CB5">
        <w:rPr>
          <w:sz w:val="24"/>
          <w:szCs w:val="24"/>
        </w:rPr>
        <w:t>著者のうち１名以上は超臨界流体会員で</w:t>
      </w:r>
      <w:r w:rsidR="00D03C91" w:rsidRPr="00553CB5">
        <w:rPr>
          <w:rFonts w:hint="eastAsia"/>
          <w:sz w:val="24"/>
          <w:szCs w:val="24"/>
        </w:rPr>
        <w:t>なければならない。</w:t>
      </w:r>
    </w:p>
    <w:p w14:paraId="2A3255E5" w14:textId="3FB7C9E6" w:rsidR="00167DA7" w:rsidRPr="00553CB5" w:rsidRDefault="00D03C91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２　</w:t>
      </w:r>
      <w:r w:rsidR="002E5E3C" w:rsidRPr="00553CB5">
        <w:rPr>
          <w:sz w:val="24"/>
          <w:szCs w:val="24"/>
        </w:rPr>
        <w:t>同じ研究グループに対する</w:t>
      </w:r>
      <w:r w:rsidRPr="00553CB5">
        <w:rPr>
          <w:rFonts w:hint="eastAsia"/>
          <w:sz w:val="24"/>
          <w:szCs w:val="24"/>
        </w:rPr>
        <w:t>支援</w:t>
      </w:r>
      <w:r w:rsidR="002E5E3C" w:rsidRPr="00553CB5">
        <w:rPr>
          <w:sz w:val="24"/>
          <w:szCs w:val="24"/>
        </w:rPr>
        <w:t>は1</w:t>
      </w:r>
      <w:r w:rsidRPr="00553CB5">
        <w:rPr>
          <w:rFonts w:hint="eastAsia"/>
          <w:sz w:val="24"/>
          <w:szCs w:val="24"/>
        </w:rPr>
        <w:t>年間で1回</w:t>
      </w:r>
      <w:r w:rsidR="002E5E3C" w:rsidRPr="00553CB5">
        <w:rPr>
          <w:sz w:val="24"/>
          <w:szCs w:val="24"/>
        </w:rPr>
        <w:t>とする</w:t>
      </w:r>
      <w:r w:rsidR="003A7CCC" w:rsidRPr="00553CB5">
        <w:rPr>
          <w:rFonts w:hint="eastAsia"/>
          <w:sz w:val="24"/>
          <w:szCs w:val="24"/>
        </w:rPr>
        <w:t>。</w:t>
      </w:r>
    </w:p>
    <w:p w14:paraId="1935A1CC" w14:textId="3CA1C35D" w:rsidR="00D03C91" w:rsidRPr="00553CB5" w:rsidRDefault="00D03C91" w:rsidP="00D03C91">
      <w:pPr>
        <w:spacing w:after="0" w:line="240" w:lineRule="auto"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 3     本支援は先着順で申請を</w:t>
      </w:r>
      <w:r w:rsidR="003A7CCC" w:rsidRPr="00553CB5">
        <w:rPr>
          <w:rFonts w:hint="eastAsia"/>
          <w:sz w:val="24"/>
          <w:szCs w:val="24"/>
        </w:rPr>
        <w:t>受理</w:t>
      </w:r>
      <w:r w:rsidRPr="00553CB5">
        <w:rPr>
          <w:rFonts w:hint="eastAsia"/>
          <w:sz w:val="24"/>
          <w:szCs w:val="24"/>
        </w:rPr>
        <w:t xml:space="preserve">し，第２条で定める支援件数に達した時点で　　</w:t>
      </w:r>
    </w:p>
    <w:p w14:paraId="18186C76" w14:textId="3FD6EEA3" w:rsidR="003A7CCC" w:rsidRPr="00553CB5" w:rsidRDefault="00D03C91" w:rsidP="00D03C91">
      <w:pPr>
        <w:spacing w:after="0" w:line="240" w:lineRule="auto"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</w:t>
      </w:r>
      <w:r w:rsidR="00D6406C">
        <w:rPr>
          <w:rFonts w:hint="eastAsia"/>
          <w:sz w:val="24"/>
          <w:szCs w:val="24"/>
        </w:rPr>
        <w:t xml:space="preserve">  </w:t>
      </w:r>
      <w:r w:rsidRPr="00553CB5">
        <w:rPr>
          <w:rFonts w:hint="eastAsia"/>
          <w:sz w:val="24"/>
          <w:szCs w:val="24"/>
        </w:rPr>
        <w:t xml:space="preserve">　  </w:t>
      </w:r>
      <w:r w:rsidR="003A7CCC" w:rsidRPr="00553CB5">
        <w:rPr>
          <w:rFonts w:hint="eastAsia"/>
          <w:sz w:val="24"/>
          <w:szCs w:val="24"/>
        </w:rPr>
        <w:t xml:space="preserve">募集を停止する。　 </w:t>
      </w:r>
    </w:p>
    <w:p w14:paraId="6BFB4678" w14:textId="4E308F2B" w:rsidR="00FA3BDE" w:rsidRPr="00553CB5" w:rsidRDefault="00FA3BDE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69A026F7" w14:textId="5B5BCFEF" w:rsidR="00FD180C" w:rsidRPr="00553CB5" w:rsidRDefault="00FA3BDE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</w:t>
      </w:r>
      <w:r w:rsidR="003128C8" w:rsidRPr="00553CB5">
        <w:rPr>
          <w:rFonts w:hint="eastAsia"/>
          <w:sz w:val="24"/>
          <w:szCs w:val="24"/>
        </w:rPr>
        <w:t>選考方法</w:t>
      </w:r>
      <w:r w:rsidRPr="00553CB5">
        <w:rPr>
          <w:rFonts w:hint="eastAsia"/>
          <w:sz w:val="24"/>
          <w:szCs w:val="24"/>
        </w:rPr>
        <w:t>）</w:t>
      </w:r>
      <w:r w:rsidR="00FD180C" w:rsidRPr="00553CB5">
        <w:rPr>
          <w:rFonts w:hint="eastAsia"/>
          <w:sz w:val="24"/>
          <w:szCs w:val="24"/>
        </w:rPr>
        <w:t xml:space="preserve"> </w:t>
      </w:r>
    </w:p>
    <w:p w14:paraId="14E47B47" w14:textId="63C2AA60" w:rsidR="00FD180C" w:rsidRPr="00553CB5" w:rsidRDefault="00FD180C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sz w:val="24"/>
          <w:szCs w:val="24"/>
        </w:rPr>
        <w:t xml:space="preserve"> </w:t>
      </w:r>
      <w:r w:rsidR="00FA3BDE" w:rsidRPr="00553CB5">
        <w:rPr>
          <w:rFonts w:hint="eastAsia"/>
          <w:sz w:val="24"/>
          <w:szCs w:val="24"/>
        </w:rPr>
        <w:t>第</w:t>
      </w:r>
      <w:r w:rsidRPr="00553CB5">
        <w:rPr>
          <w:rFonts w:hint="eastAsia"/>
          <w:sz w:val="24"/>
          <w:szCs w:val="24"/>
        </w:rPr>
        <w:t>4</w:t>
      </w:r>
      <w:r w:rsidR="00FA3BDE" w:rsidRPr="00553CB5">
        <w:rPr>
          <w:rFonts w:hint="eastAsia"/>
          <w:sz w:val="24"/>
          <w:szCs w:val="24"/>
        </w:rPr>
        <w:t xml:space="preserve">条　</w:t>
      </w:r>
      <w:r w:rsidRPr="00553CB5">
        <w:rPr>
          <w:rFonts w:hint="eastAsia"/>
          <w:sz w:val="24"/>
          <w:szCs w:val="24"/>
        </w:rPr>
        <w:t>支援の選考は</w:t>
      </w:r>
      <w:r w:rsidR="003128C8" w:rsidRPr="00553CB5">
        <w:rPr>
          <w:rFonts w:hint="eastAsia"/>
          <w:sz w:val="24"/>
          <w:szCs w:val="24"/>
        </w:rPr>
        <w:t>，</w:t>
      </w:r>
      <w:r w:rsidRPr="00553CB5">
        <w:rPr>
          <w:rFonts w:hint="eastAsia"/>
          <w:sz w:val="24"/>
          <w:szCs w:val="24"/>
        </w:rPr>
        <w:t>部会長と副部会長で審議</w:t>
      </w:r>
      <w:r w:rsidR="003128C8" w:rsidRPr="00553CB5">
        <w:rPr>
          <w:rFonts w:hint="eastAsia"/>
          <w:sz w:val="24"/>
          <w:szCs w:val="24"/>
        </w:rPr>
        <w:t>により</w:t>
      </w:r>
      <w:r w:rsidRPr="00553CB5">
        <w:rPr>
          <w:rFonts w:hint="eastAsia"/>
          <w:sz w:val="24"/>
          <w:szCs w:val="24"/>
        </w:rPr>
        <w:t>承認の可否を決定する。</w:t>
      </w:r>
    </w:p>
    <w:p w14:paraId="31C8183F" w14:textId="333BC3A2" w:rsidR="000D703A" w:rsidRPr="00553CB5" w:rsidRDefault="000D703A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3AE0E339" w14:textId="74496B2B" w:rsidR="003128C8" w:rsidRPr="00553CB5" w:rsidRDefault="000D703A" w:rsidP="003128C8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</w:t>
      </w:r>
      <w:r w:rsidRPr="00553CB5">
        <w:rPr>
          <w:sz w:val="24"/>
          <w:szCs w:val="24"/>
        </w:rPr>
        <w:t>支援</w:t>
      </w:r>
      <w:r w:rsidRPr="00553CB5">
        <w:rPr>
          <w:rFonts w:hint="eastAsia"/>
          <w:sz w:val="24"/>
          <w:szCs w:val="24"/>
        </w:rPr>
        <w:t>の手順）</w:t>
      </w:r>
    </w:p>
    <w:p w14:paraId="55DBCD9B" w14:textId="3BC64DF6" w:rsidR="003128C8" w:rsidRPr="00553CB5" w:rsidRDefault="003128C8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  <w:r w:rsidRPr="00553CB5">
        <w:rPr>
          <w:rFonts w:hint="eastAsia"/>
          <w:sz w:val="24"/>
          <w:szCs w:val="24"/>
        </w:rPr>
        <w:t>第5条</w:t>
      </w:r>
      <w:r w:rsidRPr="00553CB5">
        <w:rPr>
          <w:sz w:val="24"/>
          <w:szCs w:val="24"/>
        </w:rPr>
        <w:t xml:space="preserve"> </w:t>
      </w:r>
      <w:r w:rsidRPr="00553CB5">
        <w:rPr>
          <w:rFonts w:hint="eastAsia"/>
          <w:sz w:val="24"/>
          <w:szCs w:val="24"/>
        </w:rPr>
        <w:t xml:space="preserve">　支援</w:t>
      </w:r>
      <w:r w:rsidRPr="00553CB5">
        <w:rPr>
          <w:rFonts w:hint="eastAsia"/>
          <w:sz w:val="24"/>
        </w:rPr>
        <w:t>は</w:t>
      </w:r>
      <w:r w:rsidR="003207D6" w:rsidRPr="00553CB5">
        <w:rPr>
          <w:rFonts w:hint="eastAsia"/>
          <w:sz w:val="24"/>
        </w:rPr>
        <w:t>，</w:t>
      </w:r>
      <w:r w:rsidRPr="00553CB5">
        <w:rPr>
          <w:rFonts w:hint="eastAsia"/>
          <w:sz w:val="24"/>
        </w:rPr>
        <w:t>下記の手順で行うものとする</w:t>
      </w:r>
      <w:r w:rsidRPr="00553CB5">
        <w:rPr>
          <w:rFonts w:ascii="Segoe UI Symbol" w:hAnsi="Segoe UI Symbol" w:cs="Segoe UI Symbol" w:hint="eastAsia"/>
          <w:sz w:val="24"/>
        </w:rPr>
        <w:t>。</w:t>
      </w:r>
    </w:p>
    <w:p w14:paraId="4AF6ABB4" w14:textId="416A254D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  <w:r w:rsidRPr="00553CB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BBD597" wp14:editId="7BE2750A">
                <wp:simplePos x="0" y="0"/>
                <wp:positionH relativeFrom="margin">
                  <wp:posOffset>95885</wp:posOffset>
                </wp:positionH>
                <wp:positionV relativeFrom="paragraph">
                  <wp:posOffset>71120</wp:posOffset>
                </wp:positionV>
                <wp:extent cx="5654040" cy="2753995"/>
                <wp:effectExtent l="0" t="0" r="22860" b="27305"/>
                <wp:wrapNone/>
                <wp:docPr id="2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2753995"/>
                          <a:chOff x="0" y="-41289"/>
                          <a:chExt cx="5076732" cy="2758195"/>
                        </a:xfrm>
                      </wpg:grpSpPr>
                      <wpg:grpSp>
                        <wpg:cNvPr id="2056670331" name="グループ化 2056670331"/>
                        <wpg:cNvGrpSpPr/>
                        <wpg:grpSpPr>
                          <a:xfrm>
                            <a:off x="0" y="-19817"/>
                            <a:ext cx="1031190" cy="2736723"/>
                            <a:chOff x="0" y="-19817"/>
                            <a:chExt cx="1031190" cy="2736723"/>
                          </a:xfrm>
                        </wpg:grpSpPr>
                        <wps:wsp>
                          <wps:cNvPr id="878070797" name="四角形: 角を丸くする 878070797"/>
                          <wps:cNvSpPr/>
                          <wps:spPr>
                            <a:xfrm>
                              <a:off x="0" y="129569"/>
                              <a:ext cx="1031190" cy="2587337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507776" name="テキスト ボックス 30"/>
                          <wps:cNvSpPr txBox="1"/>
                          <wps:spPr>
                            <a:xfrm>
                              <a:off x="229211" y="-19817"/>
                              <a:ext cx="546673" cy="30482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68CB6E" w14:textId="77777777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投稿者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0282366" name="テキスト ボックス 31"/>
                          <wps:cNvSpPr txBox="1"/>
                          <wps:spPr>
                            <a:xfrm>
                              <a:off x="78775" y="463169"/>
                              <a:ext cx="797658" cy="3052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6A273C" w14:textId="77777777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①論文作成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86620361" name="グループ化 1686620361"/>
                        <wpg:cNvGrpSpPr/>
                        <wpg:grpSpPr>
                          <a:xfrm>
                            <a:off x="60394" y="-41289"/>
                            <a:ext cx="5016338" cy="2758194"/>
                            <a:chOff x="60394" y="-41289"/>
                            <a:chExt cx="5016338" cy="2758194"/>
                          </a:xfrm>
                        </wpg:grpSpPr>
                        <wps:wsp>
                          <wps:cNvPr id="1159985977" name="テキスト ボックス 33"/>
                          <wps:cNvSpPr txBox="1"/>
                          <wps:spPr>
                            <a:xfrm>
                              <a:off x="1033821" y="545362"/>
                              <a:ext cx="1048530" cy="1149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218F7A" w14:textId="0319C005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④クーポン通知</w:t>
                                </w:r>
                              </w:p>
                              <w:p w14:paraId="382D8926" w14:textId="77777777" w:rsidR="00AD3053" w:rsidRDefault="00AD3053" w:rsidP="00AD3053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⑧採択結果の</w:t>
                                </w:r>
                              </w:p>
                              <w:p w14:paraId="6F8B6BE6" w14:textId="6E951144" w:rsidR="00AD3053" w:rsidRDefault="00AD3053" w:rsidP="00AD3053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報告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2850144" name="テキスト ボックス 34"/>
                          <wps:cNvSpPr txBox="1"/>
                          <wps:spPr>
                            <a:xfrm>
                              <a:off x="2243626" y="1598702"/>
                              <a:ext cx="546672" cy="304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6C024D" w14:textId="77777777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⑤投稿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4858190" name="テキスト ボックス 35"/>
                          <wps:cNvSpPr txBox="1"/>
                          <wps:spPr>
                            <a:xfrm>
                              <a:off x="2187537" y="1985756"/>
                              <a:ext cx="922902" cy="304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778C70" w14:textId="77777777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⑥査読・修正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8118379" name="テキスト ボックス 36"/>
                          <wps:cNvSpPr txBox="1"/>
                          <wps:spPr>
                            <a:xfrm>
                              <a:off x="2243626" y="2412077"/>
                              <a:ext cx="546672" cy="304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BE4701" w14:textId="77777777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⑦採択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9578567" name="テキスト ボックス 37"/>
                          <wps:cNvSpPr txBox="1"/>
                          <wps:spPr>
                            <a:xfrm>
                              <a:off x="60394" y="1805382"/>
                              <a:ext cx="922902" cy="6515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E32CF3" w14:textId="77777777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⑨掲載料支払</w:t>
                                </w:r>
                              </w:p>
                              <w:p w14:paraId="2D403A59" w14:textId="44307E79" w:rsidR="00167DA7" w:rsidRDefault="00167DA7" w:rsidP="00167DA7">
                                <w:r>
                                  <w:rPr>
                                    <w:rFonts w:hint="eastAsia"/>
                                  </w:rPr>
                                  <w:t>（本部</w:t>
                                </w:r>
                                <w:r w:rsidR="00071E1E">
                                  <w:rPr>
                                    <w:rFonts w:hint="eastAsia"/>
                                  </w:rPr>
                                  <w:t>へ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78282382" name="グループ化 778282382"/>
                          <wpg:cNvGrpSpPr/>
                          <wpg:grpSpPr>
                            <a:xfrm>
                              <a:off x="1093313" y="-41289"/>
                              <a:ext cx="3983419" cy="2717527"/>
                              <a:chOff x="1093313" y="-41289"/>
                              <a:chExt cx="3983419" cy="2717527"/>
                            </a:xfrm>
                          </wpg:grpSpPr>
                          <wps:wsp>
                            <wps:cNvPr id="567865650" name="テキスト ボックス 39"/>
                            <wps:cNvSpPr txBox="1"/>
                            <wps:spPr>
                              <a:xfrm>
                                <a:off x="1133671" y="101060"/>
                                <a:ext cx="797492" cy="304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D130DA" w14:textId="77777777" w:rsidR="00167DA7" w:rsidRDefault="00167DA7" w:rsidP="00167DA7">
                                  <w:r>
                                    <w:rPr>
                                      <w:rFonts w:hint="eastAsia"/>
                                    </w:rPr>
                                    <w:t>②支援申請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8128136" name="四角形: 角を丸くする 1578128136"/>
                            <wps:cNvSpPr/>
                            <wps:spPr>
                              <a:xfrm>
                                <a:off x="2071924" y="111319"/>
                                <a:ext cx="1893358" cy="13937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5299174" name="テキスト ボックス 41"/>
                            <wps:cNvSpPr txBox="1"/>
                            <wps:spPr>
                              <a:xfrm>
                                <a:off x="2477952" y="-41289"/>
                                <a:ext cx="1048312" cy="303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F3F1C7" w14:textId="06D0E2F7" w:rsidR="00167DA7" w:rsidRDefault="00167DA7" w:rsidP="00167DA7">
                                  <w:r>
                                    <w:rPr>
                                      <w:rFonts w:hint="eastAsia"/>
                                    </w:rPr>
                                    <w:t>超臨界流体部会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2386611" name="直線矢印コネクタ 1582386611"/>
                            <wps:cNvCnPr/>
                            <wps:spPr>
                              <a:xfrm>
                                <a:off x="1116566" y="438284"/>
                                <a:ext cx="91604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8535387" name="直線矢印コネクタ 938535387"/>
                            <wps:cNvCnPr/>
                            <wps:spPr>
                              <a:xfrm>
                                <a:off x="1093313" y="537699"/>
                                <a:ext cx="91604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4229359" name="四角形: 角を丸くする 324229359"/>
                            <wps:cNvSpPr/>
                            <wps:spPr>
                              <a:xfrm>
                                <a:off x="4126220" y="76244"/>
                                <a:ext cx="950512" cy="2599994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6604933" name="テキスト ボックス 45"/>
                            <wps:cNvSpPr txBox="1"/>
                            <wps:spPr>
                              <a:xfrm>
                                <a:off x="4175302" y="-41289"/>
                                <a:ext cx="841560" cy="7720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F022E" w14:textId="54244B99" w:rsidR="00591449" w:rsidRDefault="00591449" w:rsidP="005914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化学工学会</w:t>
                                  </w:r>
                                </w:p>
                                <w:p w14:paraId="7D89DF47" w14:textId="5B139A9B" w:rsidR="00167DA7" w:rsidRDefault="00167DA7" w:rsidP="00591449">
                                  <w:pPr>
                                    <w:jc w:val="center"/>
                                  </w:pPr>
                                  <w:r>
                                    <w:t>JCEJ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編集部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6757511" name="直線矢印コネクタ 806757511"/>
                            <wps:cNvCnPr/>
                            <wps:spPr>
                              <a:xfrm>
                                <a:off x="1149573" y="1645920"/>
                                <a:ext cx="2952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5301396" name="直線矢印コネクタ 1325301396"/>
                            <wps:cNvCnPr/>
                            <wps:spPr>
                              <a:xfrm>
                                <a:off x="1101866" y="2051437"/>
                                <a:ext cx="2988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6288062" name="直線矢印コネクタ 1076288062"/>
                            <wps:cNvCnPr/>
                            <wps:spPr>
                              <a:xfrm>
                                <a:off x="1093914" y="2456953"/>
                                <a:ext cx="2988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2778868" name="テキスト ボックス 49"/>
                            <wps:cNvSpPr txBox="1"/>
                            <wps:spPr>
                              <a:xfrm>
                                <a:off x="2127302" y="1067797"/>
                                <a:ext cx="1550229" cy="5556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FD297" w14:textId="3EBEBF23" w:rsidR="00167DA7" w:rsidRDefault="005072E3" w:rsidP="00167DA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⑩</w:t>
                                  </w:r>
                                  <w:r w:rsidR="00167D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掲載料支払（</w:t>
                                  </w:r>
                                  <w:r w:rsidR="00167D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本部</w:t>
                                  </w:r>
                                  <w:r w:rsidR="00071E1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へ</w:t>
                                  </w:r>
                                  <w:r w:rsidR="00167D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5768273" name="テキスト ボックス 50"/>
                          <wps:cNvSpPr txBox="1"/>
                          <wps:spPr>
                            <a:xfrm>
                              <a:off x="2139174" y="332849"/>
                              <a:ext cx="1532555" cy="7131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45E378" w14:textId="15346BE8" w:rsidR="00071E1E" w:rsidRDefault="00167DA7" w:rsidP="00071E1E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③審査</w:t>
                                </w:r>
                              </w:p>
                              <w:p w14:paraId="0ED0DA1F" w14:textId="07BD3DCF" w:rsidR="00167DA7" w:rsidRDefault="00167DA7" w:rsidP="00071E1E">
                                <w:pPr>
                                  <w:spacing w:line="240" w:lineRule="auto"/>
                                </w:pPr>
                                <w: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本部申請クーポン入手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BD597" id="グループ化 3" o:spid="_x0000_s1026" style="position:absolute;margin-left:7.55pt;margin-top:5.6pt;width:445.2pt;height:216.85pt;z-index:251659264;mso-position-horizontal-relative:margin" coordorigin=",-412" coordsize="50767,2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">
                <v:group id="グループ化 2056670331" o:spid="_x0000_s1027" style="position:absolute;top:-198;width:10311;height:27367" coordorigin=",-198" coordsize="10311,2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">
                  <v:roundrect id="四角形: 角を丸くする 878070797" o:spid="_x0000_s1028" style="position:absolute;top:1295;width:10311;height:2587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" filled="f" strokecolor="#00b050" strokeweight="1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" o:spid="_x0000_s1029" type="#_x0000_t202" style="position:absolute;left:2292;top:-198;width:546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" fillcolor="white [3201]" strokeweight=".5pt">
                    <v:textbox>
                      <w:txbxContent>
                        <w:p w14:paraId="4B68CB6E" w14:textId="77777777" w:rsidR="00167DA7" w:rsidRDefault="00167DA7" w:rsidP="00167DA7">
                          <w:r>
                            <w:rPr>
                              <w:rFonts w:hint="eastAsia"/>
                            </w:rPr>
                            <w:t>投稿者</w:t>
                          </w:r>
                        </w:p>
                      </w:txbxContent>
                    </v:textbox>
                  </v:shape>
                  <v:shape id="テキスト ボックス 31" o:spid="_x0000_s1030" type="#_x0000_t202" style="position:absolute;left:787;top:4631;width:7977;height:3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" fillcolor="white [3201]" stroked="f" strokeweight=".5pt">
                    <v:textbox>
                      <w:txbxContent>
                        <w:p w14:paraId="556A273C" w14:textId="77777777" w:rsidR="00167DA7" w:rsidRDefault="00167DA7" w:rsidP="00167DA7">
                          <w:r>
                            <w:rPr>
                              <w:rFonts w:hint="eastAsia"/>
                            </w:rPr>
                            <w:t>①論文作成</w:t>
                          </w:r>
                        </w:p>
                      </w:txbxContent>
                    </v:textbox>
                  </v:shape>
                </v:group>
                <v:group id="グループ化 1686620361" o:spid="_x0000_s1031" style="position:absolute;left:603;top:-412;width:50164;height:27581" coordorigin="603,-412" coordsize="50163,2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">
                  <v:shape id="テキスト ボックス 33" o:spid="_x0000_s1032" type="#_x0000_t202" style="position:absolute;left:10338;top:5453;width:10485;height:11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" filled="f" stroked="f" strokeweight=".5pt">
                    <v:textbox>
                      <w:txbxContent>
                        <w:p w14:paraId="22218F7A" w14:textId="0319C005" w:rsidR="00167DA7" w:rsidRDefault="00167DA7" w:rsidP="00167DA7">
                          <w:r>
                            <w:rPr>
                              <w:rFonts w:hint="eastAsia"/>
                            </w:rPr>
                            <w:t>④クーポン通知</w:t>
                          </w:r>
                        </w:p>
                        <w:p w14:paraId="382D8926" w14:textId="77777777" w:rsidR="00AD3053" w:rsidRDefault="00AD3053" w:rsidP="00AD305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⑧採択結果の</w:t>
                          </w:r>
                        </w:p>
                        <w:p w14:paraId="6F8B6BE6" w14:textId="6E951144" w:rsidR="00AD3053" w:rsidRDefault="00AD3053" w:rsidP="00AD305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報告</w:t>
                          </w:r>
                        </w:p>
                      </w:txbxContent>
                    </v:textbox>
                  </v:shape>
                  <v:shape id="テキスト ボックス 34" o:spid="_x0000_s1033" type="#_x0000_t202" style="position:absolute;left:22436;top:15987;width:546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" filled="f" stroked="f" strokeweight=".5pt">
                    <v:textbox>
                      <w:txbxContent>
                        <w:p w14:paraId="576C024D" w14:textId="77777777" w:rsidR="00167DA7" w:rsidRDefault="00167DA7" w:rsidP="00167DA7">
                          <w:r>
                            <w:rPr>
                              <w:rFonts w:hint="eastAsia"/>
                            </w:rPr>
                            <w:t>⑤投稿</w:t>
                          </w:r>
                        </w:p>
                      </w:txbxContent>
                    </v:textbox>
                  </v:shape>
                  <v:shape id="テキスト ボックス 35" o:spid="_x0000_s1034" type="#_x0000_t202" style="position:absolute;left:21875;top:19857;width:9229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" filled="f" stroked="f" strokeweight=".5pt">
                    <v:textbox>
                      <w:txbxContent>
                        <w:p w14:paraId="70778C70" w14:textId="77777777" w:rsidR="00167DA7" w:rsidRDefault="00167DA7" w:rsidP="00167DA7">
                          <w:r>
                            <w:rPr>
                              <w:rFonts w:hint="eastAsia"/>
                            </w:rPr>
                            <w:t>⑥査読・修正</w:t>
                          </w:r>
                        </w:p>
                      </w:txbxContent>
                    </v:textbox>
                  </v:shape>
                  <v:shape id="テキスト ボックス 36" o:spid="_x0000_s1035" type="#_x0000_t202" style="position:absolute;left:22436;top:24120;width:5466;height:3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" filled="f" stroked="f" strokeweight=".5pt">
                    <v:textbox>
                      <w:txbxContent>
                        <w:p w14:paraId="65BE4701" w14:textId="77777777" w:rsidR="00167DA7" w:rsidRDefault="00167DA7" w:rsidP="00167DA7">
                          <w:r>
                            <w:rPr>
                              <w:rFonts w:hint="eastAsia"/>
                            </w:rPr>
                            <w:t>⑦採択</w:t>
                          </w:r>
                        </w:p>
                      </w:txbxContent>
                    </v:textbox>
                  </v:shape>
                  <v:shape id="テキスト ボックス 37" o:spid="_x0000_s1036" type="#_x0000_t202" style="position:absolute;left:603;top:18053;width:9229;height:6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" filled="f" stroked="f" strokeweight=".5pt">
                    <v:textbox>
                      <w:txbxContent>
                        <w:p w14:paraId="33E32CF3" w14:textId="77777777" w:rsidR="00167DA7" w:rsidRDefault="00167DA7" w:rsidP="00167DA7">
                          <w:r>
                            <w:rPr>
                              <w:rFonts w:hint="eastAsia"/>
                            </w:rPr>
                            <w:t>⑨掲載料支払</w:t>
                          </w:r>
                        </w:p>
                        <w:p w14:paraId="2D403A59" w14:textId="44307E79" w:rsidR="00167DA7" w:rsidRDefault="00167DA7" w:rsidP="00167DA7">
                          <w:r>
                            <w:rPr>
                              <w:rFonts w:hint="eastAsia"/>
                            </w:rPr>
                            <w:t>（本部</w:t>
                          </w:r>
                          <w:r w:rsidR="00071E1E">
                            <w:rPr>
                              <w:rFonts w:hint="eastAsia"/>
                            </w:rPr>
                            <w:t>へ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778282382" o:spid="_x0000_s1037" style="position:absolute;left:10933;top:-412;width:39834;height:27174" coordorigin="10933,-412" coordsize="39834,2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">
                    <v:shape id="テキスト ボックス 39" o:spid="_x0000_s1038" type="#_x0000_t202" style="position:absolute;left:11336;top:1010;width:7975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" fillcolor="white [3201]" stroked="f" strokeweight=".5pt">
                      <v:textbox>
                        <w:txbxContent>
                          <w:p w14:paraId="0DD130DA" w14:textId="77777777" w:rsidR="00167DA7" w:rsidRDefault="00167DA7" w:rsidP="00167DA7">
                            <w:r>
                              <w:rPr>
                                <w:rFonts w:hint="eastAsia"/>
                              </w:rPr>
                              <w:t>②支援申請</w:t>
                            </w:r>
                          </w:p>
                        </w:txbxContent>
                      </v:textbox>
                    </v:shape>
                    <v:roundrect id="四角形: 角を丸くする 1578128136" o:spid="_x0000_s1039" style="position:absolute;left:20719;top:1113;width:18933;height:1393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" filled="f" strokecolor="red" strokeweight="1.5pt">
                      <v:stroke joinstyle="miter"/>
                    </v:roundrect>
                    <v:shape id="テキスト ボックス 41" o:spid="_x0000_s1040" type="#_x0000_t202" style="position:absolute;left:24779;top:-412;width:10483;height:30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" fillcolor="white [3201]" strokeweight=".5pt">
                      <v:textbox>
                        <w:txbxContent>
                          <w:p w14:paraId="4FF3F1C7" w14:textId="06D0E2F7" w:rsidR="00167DA7" w:rsidRDefault="00167DA7" w:rsidP="00167DA7">
                            <w:r>
                              <w:rPr>
                                <w:rFonts w:hint="eastAsia"/>
                              </w:rPr>
                              <w:t>超臨界流体部会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82386611" o:spid="_x0000_s1041" type="#_x0000_t32" style="position:absolute;left:11165;top:4382;width:91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" strokecolor="black [3200]" strokeweight="1.5pt">
                      <v:stroke endarrow="open" joinstyle="miter"/>
                    </v:shape>
                    <v:shape id="直線矢印コネクタ 938535387" o:spid="_x0000_s1042" type="#_x0000_t32" style="position:absolute;left:10933;top:5376;width:9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" strokecolor="black [3200]" strokeweight="1.5pt">
                      <v:stroke startarrow="open" joinstyle="miter"/>
                    </v:shape>
                    <v:roundrect id="四角形: 角を丸くする 324229359" o:spid="_x0000_s1043" style="position:absolute;left:41262;top:762;width:9505;height:2600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" fillcolor="white [3201]" strokecolor="#0070c0" strokeweight="1.5pt">
                      <v:stroke joinstyle="miter"/>
                    </v:roundrect>
                    <v:shape id="テキスト ボックス 45" o:spid="_x0000_s1044" type="#_x0000_t202" style="position:absolute;left:41753;top:-412;width:8415;height:77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" fillcolor="white [3201]" strokeweight=".5pt">
                      <v:textbox>
                        <w:txbxContent>
                          <w:p w14:paraId="1A1F022E" w14:textId="54244B99" w:rsidR="00591449" w:rsidRDefault="00591449" w:rsidP="005914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化学工学会</w:t>
                            </w:r>
                          </w:p>
                          <w:p w14:paraId="7D89DF47" w14:textId="5B139A9B" w:rsidR="00167DA7" w:rsidRDefault="00167DA7" w:rsidP="00591449">
                            <w:pPr>
                              <w:jc w:val="center"/>
                            </w:pPr>
                            <w:r>
                              <w:t>JCEJ</w:t>
                            </w:r>
                            <w:r>
                              <w:rPr>
                                <w:rFonts w:hint="eastAsia"/>
                              </w:rPr>
                              <w:t>編集部</w:t>
                            </w:r>
                          </w:p>
                        </w:txbxContent>
                      </v:textbox>
                    </v:shape>
                    <v:shape id="直線矢印コネクタ 806757511" o:spid="_x0000_s1045" type="#_x0000_t32" style="position:absolute;left:11495;top:16459;width:29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" strokecolor="black [3200]" strokeweight="1.5pt">
                      <v:stroke endarrow="open" joinstyle="miter"/>
                    </v:shape>
                    <v:shape id="直線矢印コネクタ 1325301396" o:spid="_x0000_s1046" type="#_x0000_t32" style="position:absolute;left:11018;top:20514;width:29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" strokecolor="black [3200]" strokeweight="1.5pt">
                      <v:stroke startarrow="open" endarrow="open" joinstyle="miter"/>
                    </v:shape>
                    <v:shape id="直線矢印コネクタ 1076288062" o:spid="_x0000_s1047" type="#_x0000_t32" style="position:absolute;left:10939;top:24569;width:29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" strokecolor="black [3200]" strokeweight="1.5pt">
                      <v:stroke startarrow="open" joinstyle="miter"/>
                    </v:shape>
                    <v:shape id="テキスト ボックス 49" o:spid="_x0000_s1048" type="#_x0000_t202" style="position:absolute;left:21273;top:10677;width:15502;height:55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" filled="f" stroked="f" strokeweight=".5pt">
                      <v:textbox>
                        <w:txbxContent>
                          <w:p w14:paraId="293FD297" w14:textId="3EBEBF23" w:rsidR="00167DA7" w:rsidRDefault="005072E3" w:rsidP="00167DA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⑩</w:t>
                            </w:r>
                            <w:r w:rsidR="00167DA7">
                              <w:rPr>
                                <w:rFonts w:hint="eastAsia"/>
                                <w:color w:val="000000" w:themeColor="text1"/>
                              </w:rPr>
                              <w:t>掲載料支払（</w:t>
                            </w:r>
                            <w:r w:rsidR="00167DA7">
                              <w:rPr>
                                <w:rFonts w:hint="eastAsia"/>
                                <w:color w:val="000000" w:themeColor="text1"/>
                              </w:rPr>
                              <w:t>本部</w:t>
                            </w:r>
                            <w:r w:rsidR="00071E1E">
                              <w:rPr>
                                <w:rFonts w:hint="eastAsia"/>
                                <w:color w:val="000000" w:themeColor="text1"/>
                              </w:rPr>
                              <w:t>へ</w:t>
                            </w:r>
                            <w:r w:rsidR="00167DA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テキスト ボックス 50" o:spid="_x0000_s1049" type="#_x0000_t202" style="position:absolute;left:21391;top:3328;width:15326;height:7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" filled="f" stroked="f" strokeweight=".5pt">
                    <v:textbox>
                      <w:txbxContent>
                        <w:p w14:paraId="7545E378" w14:textId="15346BE8" w:rsidR="00071E1E" w:rsidRDefault="00167DA7" w:rsidP="00071E1E">
                          <w:pPr>
                            <w:spacing w:line="240" w:lineRule="auto"/>
                          </w:pPr>
                          <w:r>
                            <w:rPr>
                              <w:rFonts w:hint="eastAsia"/>
                            </w:rPr>
                            <w:t>③審査</w:t>
                          </w:r>
                        </w:p>
                        <w:p w14:paraId="0ED0DA1F" w14:textId="07BD3DCF" w:rsidR="00167DA7" w:rsidRDefault="00167DA7" w:rsidP="00071E1E">
                          <w:pPr>
                            <w:spacing w:line="240" w:lineRule="auto"/>
                          </w:pPr>
                          <w:r>
                            <w:t>(</w:t>
                          </w:r>
                          <w:r>
                            <w:rPr>
                              <w:rFonts w:hint="eastAsia"/>
                            </w:rPr>
                            <w:t>本部申請クーポン入手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DDBFDD6" w14:textId="68BFB8AE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190EEDDF" w14:textId="7526B1DF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59E5927C" w14:textId="58335217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20422AC7" w14:textId="34E46C89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4D6F154E" w14:textId="20E74B71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129C5EBA" w14:textId="7ABBD07A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3164B507" w14:textId="0050EA48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  <w:r w:rsidRPr="00553C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A6C22" wp14:editId="6052AF90">
                <wp:simplePos x="0" y="0"/>
                <wp:positionH relativeFrom="column">
                  <wp:posOffset>1313815</wp:posOffset>
                </wp:positionH>
                <wp:positionV relativeFrom="paragraph">
                  <wp:posOffset>85090</wp:posOffset>
                </wp:positionV>
                <wp:extent cx="1019810" cy="0"/>
                <wp:effectExtent l="0" t="76200" r="27940" b="114300"/>
                <wp:wrapNone/>
                <wp:docPr id="558640465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FCAEE" id="直線矢印コネクタ 1" o:spid="_x0000_s1026" type="#_x0000_t32" style="position:absolute;margin-left:103.45pt;margin-top:6.7pt;width:80.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" strokecolor="black [3200]" strokeweight="1.5pt">
                <v:stroke endarrow="open" joinstyle="miter"/>
              </v:shape>
            </w:pict>
          </mc:Fallback>
        </mc:AlternateContent>
      </w:r>
    </w:p>
    <w:p w14:paraId="2C60E7E1" w14:textId="1D527B4D" w:rsidR="00AD3053" w:rsidRPr="00553CB5" w:rsidRDefault="00AD3053" w:rsidP="003128C8">
      <w:pPr>
        <w:spacing w:after="0" w:line="240" w:lineRule="auto"/>
        <w:contextualSpacing/>
        <w:jc w:val="left"/>
        <w:rPr>
          <w:rFonts w:ascii="Segoe UI Symbol" w:hAnsi="Segoe UI Symbol" w:cs="Segoe UI Symbol"/>
          <w:sz w:val="24"/>
        </w:rPr>
      </w:pPr>
    </w:p>
    <w:p w14:paraId="1C62B769" w14:textId="77777777" w:rsidR="00AD3053" w:rsidRPr="00553CB5" w:rsidRDefault="00AD3053" w:rsidP="003128C8">
      <w:pPr>
        <w:spacing w:after="0" w:line="240" w:lineRule="auto"/>
        <w:contextualSpacing/>
        <w:jc w:val="left"/>
        <w:rPr>
          <w:sz w:val="24"/>
        </w:rPr>
      </w:pPr>
    </w:p>
    <w:p w14:paraId="55B57E15" w14:textId="10235AB1" w:rsidR="003128C8" w:rsidRPr="00553CB5" w:rsidRDefault="000D703A" w:rsidP="003128C8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 </w:t>
      </w:r>
    </w:p>
    <w:p w14:paraId="3ECB2199" w14:textId="5CFB94F6" w:rsidR="00167DA7" w:rsidRPr="00553CB5" w:rsidRDefault="003128C8" w:rsidP="003128C8">
      <w:pPr>
        <w:spacing w:after="0" w:line="240" w:lineRule="auto"/>
        <w:contextualSpacing/>
        <w:jc w:val="left"/>
        <w:rPr>
          <w:sz w:val="24"/>
        </w:rPr>
      </w:pPr>
      <w:r w:rsidRPr="00553C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DEC1B" wp14:editId="6FBE8153">
                <wp:simplePos x="0" y="0"/>
                <wp:positionH relativeFrom="column">
                  <wp:posOffset>1420495</wp:posOffset>
                </wp:positionH>
                <wp:positionV relativeFrom="paragraph">
                  <wp:posOffset>1586865</wp:posOffset>
                </wp:positionV>
                <wp:extent cx="1334110" cy="870508"/>
                <wp:effectExtent l="0" t="0" r="0" b="6350"/>
                <wp:wrapNone/>
                <wp:docPr id="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10" cy="870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A8693" w14:textId="77777777" w:rsidR="003A7CCC" w:rsidRDefault="00167DA7" w:rsidP="003A7CC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⑧採択結果の</w:t>
                            </w:r>
                          </w:p>
                          <w:p w14:paraId="321F3E6E" w14:textId="461BE8B0" w:rsidR="00167DA7" w:rsidRDefault="00167DA7" w:rsidP="003A7CC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EC1B" id="テキスト ボックス 2" o:spid="_x0000_s1050" type="#_x0000_t202" style="position:absolute;margin-left:111.85pt;margin-top:124.95pt;width:105.0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" filled="f" stroked="f" strokeweight=".5pt">
                <v:textbox>
                  <w:txbxContent>
                    <w:p w14:paraId="37BA8693" w14:textId="77777777" w:rsidR="003A7CCC" w:rsidRDefault="00167DA7" w:rsidP="003A7CC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⑧採択結果の</w:t>
                      </w:r>
                    </w:p>
                    <w:p w14:paraId="321F3E6E" w14:textId="461BE8B0" w:rsidR="00167DA7" w:rsidRDefault="00167DA7" w:rsidP="003A7CC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2686CEED" w14:textId="325CEBF6" w:rsidR="003207D6" w:rsidRPr="00553CB5" w:rsidRDefault="005A20D9" w:rsidP="00D03C91">
      <w:pPr>
        <w:widowControl/>
        <w:spacing w:after="0" w:line="240" w:lineRule="auto"/>
        <w:contextualSpacing/>
        <w:jc w:val="left"/>
        <w:rPr>
          <w:sz w:val="24"/>
        </w:rPr>
      </w:pPr>
      <w:r w:rsidRPr="00553CB5">
        <w:rPr>
          <w:rFonts w:hint="eastAsia"/>
          <w:sz w:val="24"/>
        </w:rPr>
        <w:lastRenderedPageBreak/>
        <w:t>(1)（上図の②</w:t>
      </w:r>
      <w:r w:rsidRPr="00553CB5">
        <w:rPr>
          <w:sz w:val="24"/>
        </w:rPr>
        <w:t>）</w:t>
      </w:r>
      <w:r w:rsidR="000D703A" w:rsidRPr="00553CB5">
        <w:rPr>
          <w:rFonts w:hint="eastAsia"/>
          <w:sz w:val="24"/>
        </w:rPr>
        <w:t>投稿者は</w:t>
      </w:r>
      <w:r w:rsidR="003207D6" w:rsidRPr="00553CB5">
        <w:rPr>
          <w:rFonts w:hint="eastAsia"/>
          <w:sz w:val="24"/>
        </w:rPr>
        <w:t>，</w:t>
      </w:r>
      <w:r w:rsidR="00167DA7" w:rsidRPr="00553CB5">
        <w:rPr>
          <w:rFonts w:hint="eastAsia"/>
          <w:sz w:val="24"/>
          <w:u w:val="single"/>
        </w:rPr>
        <w:t>投稿予定の論文のタイトル</w:t>
      </w:r>
      <w:r w:rsidR="003207D6" w:rsidRPr="00553CB5">
        <w:rPr>
          <w:rFonts w:hint="eastAsia"/>
          <w:sz w:val="24"/>
          <w:u w:val="single"/>
        </w:rPr>
        <w:t>，</w:t>
      </w:r>
      <w:r w:rsidR="00167DA7" w:rsidRPr="00553CB5">
        <w:rPr>
          <w:rFonts w:hint="eastAsia"/>
          <w:sz w:val="24"/>
          <w:u w:val="single"/>
        </w:rPr>
        <w:t>全著者名</w:t>
      </w:r>
      <w:r w:rsidR="003207D6" w:rsidRPr="00553CB5">
        <w:rPr>
          <w:rFonts w:hint="eastAsia"/>
          <w:sz w:val="24"/>
          <w:u w:val="single"/>
        </w:rPr>
        <w:t>，</w:t>
      </w:r>
      <w:r w:rsidR="00C0694C" w:rsidRPr="00553CB5">
        <w:rPr>
          <w:rFonts w:hint="eastAsia"/>
          <w:sz w:val="24"/>
          <w:u w:val="single"/>
        </w:rPr>
        <w:t>所属</w:t>
      </w:r>
      <w:r w:rsidR="00167DA7" w:rsidRPr="00553CB5">
        <w:rPr>
          <w:rFonts w:hint="eastAsia"/>
          <w:sz w:val="24"/>
        </w:rPr>
        <w:t>を</w:t>
      </w:r>
      <w:r w:rsidR="003207D6" w:rsidRPr="00553CB5">
        <w:rPr>
          <w:rFonts w:hint="eastAsia"/>
          <w:sz w:val="24"/>
        </w:rPr>
        <w:t>超臨界流体</w:t>
      </w:r>
    </w:p>
    <w:p w14:paraId="3CE0944C" w14:textId="0BD9E72D" w:rsidR="00167DA7" w:rsidRPr="00553CB5" w:rsidRDefault="003207D6" w:rsidP="00D03C91">
      <w:pPr>
        <w:widowControl/>
        <w:spacing w:after="0" w:line="240" w:lineRule="auto"/>
        <w:contextualSpacing/>
        <w:jc w:val="left"/>
        <w:rPr>
          <w:sz w:val="24"/>
        </w:rPr>
      </w:pPr>
      <w:r w:rsidRPr="00553CB5">
        <w:rPr>
          <w:rFonts w:hint="eastAsia"/>
          <w:sz w:val="24"/>
        </w:rPr>
        <w:t xml:space="preserve">　　</w:t>
      </w:r>
      <w:r w:rsidR="00167DA7" w:rsidRPr="00553CB5">
        <w:rPr>
          <w:rFonts w:hint="eastAsia"/>
          <w:sz w:val="24"/>
        </w:rPr>
        <w:t>部会事務局に連絡する</w:t>
      </w:r>
      <w:r w:rsidRPr="00553CB5">
        <w:rPr>
          <w:rFonts w:hint="eastAsia"/>
          <w:sz w:val="24"/>
        </w:rPr>
        <w:t>。</w:t>
      </w:r>
    </w:p>
    <w:p w14:paraId="0EA5ECD9" w14:textId="5F15FDAB" w:rsidR="00167DA7" w:rsidRPr="00553CB5" w:rsidRDefault="005A20D9" w:rsidP="00D03C91">
      <w:pPr>
        <w:widowControl/>
        <w:spacing w:after="0" w:line="240" w:lineRule="auto"/>
        <w:contextualSpacing/>
        <w:jc w:val="left"/>
        <w:rPr>
          <w:sz w:val="24"/>
        </w:rPr>
      </w:pPr>
      <w:r w:rsidRPr="00553CB5">
        <w:rPr>
          <w:rFonts w:hint="eastAsia"/>
          <w:sz w:val="24"/>
        </w:rPr>
        <w:t>(2) （上図の④</w:t>
      </w:r>
      <w:r w:rsidRPr="00553CB5">
        <w:rPr>
          <w:sz w:val="24"/>
        </w:rPr>
        <w:t>）</w:t>
      </w:r>
      <w:r w:rsidR="00167DA7" w:rsidRPr="00553CB5">
        <w:rPr>
          <w:rFonts w:hint="eastAsia"/>
          <w:sz w:val="24"/>
        </w:rPr>
        <w:t>部会事務局からクーポンコードを受け取る</w:t>
      </w:r>
      <w:r w:rsidR="003207D6" w:rsidRPr="00553CB5">
        <w:rPr>
          <w:rFonts w:hint="eastAsia"/>
          <w:sz w:val="24"/>
        </w:rPr>
        <w:t>。</w:t>
      </w:r>
    </w:p>
    <w:p w14:paraId="0E7BEE04" w14:textId="5A96AA56" w:rsidR="00167DA7" w:rsidRPr="00553CB5" w:rsidRDefault="005A20D9" w:rsidP="00D03C91">
      <w:pPr>
        <w:widowControl/>
        <w:spacing w:after="0" w:line="240" w:lineRule="auto"/>
        <w:contextualSpacing/>
        <w:jc w:val="left"/>
        <w:rPr>
          <w:sz w:val="24"/>
        </w:rPr>
      </w:pPr>
      <w:r w:rsidRPr="00553CB5">
        <w:rPr>
          <w:rFonts w:hint="eastAsia"/>
          <w:sz w:val="24"/>
        </w:rPr>
        <w:t>(3)</w:t>
      </w:r>
      <w:r w:rsidR="00167DA7" w:rsidRPr="00553CB5">
        <w:rPr>
          <w:rFonts w:hint="eastAsia"/>
          <w:sz w:val="24"/>
        </w:rPr>
        <w:t xml:space="preserve"> </w:t>
      </w:r>
      <w:r w:rsidRPr="00553CB5">
        <w:rPr>
          <w:rFonts w:hint="eastAsia"/>
          <w:sz w:val="24"/>
        </w:rPr>
        <w:t>（上図の⑤</w:t>
      </w:r>
      <w:r w:rsidRPr="00553CB5">
        <w:rPr>
          <w:sz w:val="24"/>
        </w:rPr>
        <w:t>）</w:t>
      </w:r>
      <w:r w:rsidR="00167DA7" w:rsidRPr="00553CB5">
        <w:rPr>
          <w:rFonts w:hint="eastAsia"/>
          <w:sz w:val="24"/>
        </w:rPr>
        <w:t>投稿時にクーポンコードを入力する</w:t>
      </w:r>
      <w:r w:rsidR="003207D6" w:rsidRPr="00553CB5">
        <w:rPr>
          <w:rFonts w:hint="eastAsia"/>
          <w:sz w:val="24"/>
        </w:rPr>
        <w:t>。</w:t>
      </w:r>
    </w:p>
    <w:p w14:paraId="4366D73C" w14:textId="6D79D09F" w:rsidR="00167DA7" w:rsidRPr="00553CB5" w:rsidRDefault="005A20D9" w:rsidP="00D03C91">
      <w:pPr>
        <w:widowControl/>
        <w:spacing w:after="0" w:line="240" w:lineRule="auto"/>
        <w:contextualSpacing/>
        <w:jc w:val="left"/>
        <w:rPr>
          <w:sz w:val="24"/>
        </w:rPr>
      </w:pPr>
      <w:r w:rsidRPr="00553CB5">
        <w:rPr>
          <w:rFonts w:hint="eastAsia"/>
          <w:sz w:val="24"/>
        </w:rPr>
        <w:t>(4)</w:t>
      </w:r>
      <w:r w:rsidRPr="00553CB5">
        <w:rPr>
          <w:sz w:val="24"/>
        </w:rPr>
        <w:t xml:space="preserve">  </w:t>
      </w:r>
      <w:r w:rsidR="00C0694C" w:rsidRPr="00553CB5">
        <w:rPr>
          <w:sz w:val="24"/>
        </w:rPr>
        <w:t xml:space="preserve"> </w:t>
      </w:r>
      <w:r w:rsidR="00C0694C" w:rsidRPr="00553CB5">
        <w:rPr>
          <w:rFonts w:hint="eastAsia"/>
          <w:sz w:val="24"/>
        </w:rPr>
        <w:t>(</w:t>
      </w:r>
      <w:r w:rsidRPr="00553CB5">
        <w:rPr>
          <w:rFonts w:hint="eastAsia"/>
          <w:sz w:val="24"/>
        </w:rPr>
        <w:t>上図の⑧</w:t>
      </w:r>
      <w:r w:rsidRPr="00553CB5">
        <w:rPr>
          <w:sz w:val="24"/>
        </w:rPr>
        <w:t>）</w:t>
      </w:r>
      <w:r w:rsidR="00167DA7" w:rsidRPr="00553CB5">
        <w:rPr>
          <w:rFonts w:hint="eastAsia"/>
          <w:sz w:val="24"/>
        </w:rPr>
        <w:t>採択結果を</w:t>
      </w:r>
      <w:r w:rsidR="00FD180C" w:rsidRPr="00553CB5">
        <w:rPr>
          <w:rFonts w:hint="eastAsia"/>
          <w:sz w:val="24"/>
        </w:rPr>
        <w:t>超臨界流体</w:t>
      </w:r>
      <w:r w:rsidR="00167DA7" w:rsidRPr="00553CB5">
        <w:rPr>
          <w:rFonts w:hint="eastAsia"/>
          <w:sz w:val="24"/>
        </w:rPr>
        <w:t>部会事務局に報告する</w:t>
      </w:r>
      <w:r w:rsidR="003207D6" w:rsidRPr="00553CB5">
        <w:rPr>
          <w:rFonts w:hint="eastAsia"/>
          <w:sz w:val="24"/>
        </w:rPr>
        <w:t>。</w:t>
      </w:r>
    </w:p>
    <w:p w14:paraId="5B5BF316" w14:textId="3DA921D9" w:rsidR="00167DA7" w:rsidRPr="00553CB5" w:rsidRDefault="005A20D9" w:rsidP="00D03C91">
      <w:pPr>
        <w:widowControl/>
        <w:spacing w:after="0" w:line="240" w:lineRule="auto"/>
        <w:contextualSpacing/>
        <w:jc w:val="left"/>
        <w:rPr>
          <w:sz w:val="24"/>
        </w:rPr>
      </w:pPr>
      <w:r w:rsidRPr="00553CB5">
        <w:rPr>
          <w:rFonts w:hint="eastAsia"/>
          <w:sz w:val="24"/>
        </w:rPr>
        <w:t>(5)</w:t>
      </w:r>
      <w:r w:rsidR="00C0694C" w:rsidRPr="00553CB5">
        <w:rPr>
          <w:rFonts w:hint="eastAsia"/>
          <w:sz w:val="24"/>
        </w:rPr>
        <w:t xml:space="preserve"> </w:t>
      </w:r>
      <w:r w:rsidR="00C0694C" w:rsidRPr="00553CB5">
        <w:rPr>
          <w:sz w:val="24"/>
        </w:rPr>
        <w:t xml:space="preserve">  </w:t>
      </w:r>
      <w:r w:rsidRPr="00553CB5">
        <w:rPr>
          <w:rFonts w:hint="eastAsia"/>
          <w:sz w:val="24"/>
        </w:rPr>
        <w:t xml:space="preserve">(上図の⑨) </w:t>
      </w:r>
      <w:r w:rsidR="00C0694C" w:rsidRPr="00553CB5">
        <w:rPr>
          <w:sz w:val="24"/>
        </w:rPr>
        <w:t xml:space="preserve"> </w:t>
      </w:r>
      <w:r w:rsidR="00167DA7" w:rsidRPr="00553CB5">
        <w:rPr>
          <w:rFonts w:hint="eastAsia"/>
          <w:sz w:val="24"/>
        </w:rPr>
        <w:t>化学工学会から請求された論文</w:t>
      </w:r>
      <w:r w:rsidRPr="00553CB5">
        <w:rPr>
          <w:rFonts w:hint="eastAsia"/>
          <w:sz w:val="24"/>
        </w:rPr>
        <w:t>掲載</w:t>
      </w:r>
      <w:r w:rsidR="00167DA7" w:rsidRPr="00553CB5">
        <w:rPr>
          <w:rFonts w:hint="eastAsia"/>
          <w:sz w:val="24"/>
        </w:rPr>
        <w:t>料を学会に支払う</w:t>
      </w:r>
      <w:r w:rsidR="003207D6" w:rsidRPr="00553CB5">
        <w:rPr>
          <w:rFonts w:hint="eastAsia"/>
          <w:sz w:val="24"/>
        </w:rPr>
        <w:t>。</w:t>
      </w:r>
    </w:p>
    <w:p w14:paraId="53F8F6A6" w14:textId="77777777" w:rsidR="000D703A" w:rsidRPr="00553CB5" w:rsidRDefault="000D703A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27E2032A" w14:textId="5B1409F6" w:rsidR="003A7CCC" w:rsidRPr="00553CB5" w:rsidRDefault="000D703A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</w:t>
      </w:r>
      <w:r w:rsidR="003207D6" w:rsidRPr="00553CB5">
        <w:rPr>
          <w:rFonts w:hint="eastAsia"/>
          <w:sz w:val="24"/>
          <w:szCs w:val="24"/>
        </w:rPr>
        <w:t>論文</w:t>
      </w:r>
      <w:r w:rsidR="00211E50" w:rsidRPr="00553CB5">
        <w:rPr>
          <w:rFonts w:hint="eastAsia"/>
          <w:sz w:val="24"/>
          <w:szCs w:val="24"/>
        </w:rPr>
        <w:t>掲載</w:t>
      </w:r>
      <w:r w:rsidR="003207D6" w:rsidRPr="00553CB5">
        <w:rPr>
          <w:rFonts w:hint="eastAsia"/>
          <w:sz w:val="24"/>
          <w:szCs w:val="24"/>
        </w:rPr>
        <w:t>後</w:t>
      </w:r>
      <w:r w:rsidRPr="00553CB5">
        <w:rPr>
          <w:rFonts w:hint="eastAsia"/>
          <w:sz w:val="24"/>
          <w:szCs w:val="24"/>
        </w:rPr>
        <w:t>）</w:t>
      </w:r>
    </w:p>
    <w:p w14:paraId="0581E556" w14:textId="13755B05" w:rsidR="000D703A" w:rsidRPr="00553CB5" w:rsidRDefault="000D703A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第</w:t>
      </w:r>
      <w:r w:rsidR="00161284" w:rsidRPr="00553CB5">
        <w:rPr>
          <w:rFonts w:hint="eastAsia"/>
          <w:sz w:val="24"/>
          <w:szCs w:val="24"/>
        </w:rPr>
        <w:t>6</w:t>
      </w:r>
      <w:r w:rsidRPr="00553CB5">
        <w:rPr>
          <w:rFonts w:hint="eastAsia"/>
          <w:sz w:val="24"/>
          <w:szCs w:val="24"/>
        </w:rPr>
        <w:t>条</w:t>
      </w:r>
      <w:r w:rsidRPr="00553CB5">
        <w:rPr>
          <w:sz w:val="24"/>
          <w:szCs w:val="24"/>
        </w:rPr>
        <w:t xml:space="preserve"> </w:t>
      </w:r>
      <w:r w:rsidRPr="00553CB5">
        <w:rPr>
          <w:rFonts w:hint="eastAsia"/>
          <w:sz w:val="24"/>
          <w:szCs w:val="24"/>
        </w:rPr>
        <w:t xml:space="preserve">　</w:t>
      </w:r>
      <w:r w:rsidR="003207D6" w:rsidRPr="00553CB5">
        <w:rPr>
          <w:rFonts w:hint="eastAsia"/>
          <w:sz w:val="24"/>
          <w:szCs w:val="24"/>
        </w:rPr>
        <w:t>被支援者は，論文掲載後に以下を行うものとする。</w:t>
      </w:r>
    </w:p>
    <w:p w14:paraId="111164A2" w14:textId="77777777" w:rsidR="003207D6" w:rsidRPr="00553CB5" w:rsidRDefault="003207D6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2　論文</w:t>
      </w:r>
      <w:r w:rsidR="003A7CCC" w:rsidRPr="00553CB5">
        <w:rPr>
          <w:sz w:val="24"/>
          <w:szCs w:val="24"/>
        </w:rPr>
        <w:t>掲載</w:t>
      </w:r>
      <w:r w:rsidRPr="00553CB5">
        <w:rPr>
          <w:rFonts w:hint="eastAsia"/>
          <w:sz w:val="24"/>
          <w:szCs w:val="24"/>
        </w:rPr>
        <w:t>後は，速やかに</w:t>
      </w:r>
      <w:r w:rsidRPr="00553CB5">
        <w:rPr>
          <w:sz w:val="24"/>
          <w:szCs w:val="24"/>
        </w:rPr>
        <w:t>Research Paper</w:t>
      </w:r>
      <w:r w:rsidRPr="00553CB5">
        <w:rPr>
          <w:rFonts w:hint="eastAsia"/>
          <w:sz w:val="24"/>
          <w:szCs w:val="24"/>
        </w:rPr>
        <w:t>sまたは</w:t>
      </w:r>
      <w:r w:rsidR="00591449" w:rsidRPr="00553CB5">
        <w:rPr>
          <w:rFonts w:hint="eastAsia"/>
          <w:sz w:val="24"/>
          <w:szCs w:val="24"/>
        </w:rPr>
        <w:t>Journal</w:t>
      </w:r>
      <w:r w:rsidR="00591449" w:rsidRPr="00553CB5">
        <w:rPr>
          <w:sz w:val="24"/>
          <w:szCs w:val="24"/>
        </w:rPr>
        <w:t xml:space="preserve"> Reviews</w:t>
      </w:r>
      <w:r w:rsidRPr="00553CB5">
        <w:rPr>
          <w:rFonts w:hint="eastAsia"/>
          <w:sz w:val="24"/>
          <w:szCs w:val="24"/>
        </w:rPr>
        <w:t>の情報である</w:t>
      </w:r>
      <w:r w:rsidR="003A7CCC" w:rsidRPr="00553CB5">
        <w:rPr>
          <w:sz w:val="24"/>
          <w:szCs w:val="24"/>
        </w:rPr>
        <w:t xml:space="preserve"> </w:t>
      </w:r>
      <w:r w:rsidRPr="00553CB5">
        <w:rPr>
          <w:rFonts w:hint="eastAsia"/>
          <w:sz w:val="24"/>
          <w:szCs w:val="24"/>
        </w:rPr>
        <w:t xml:space="preserve">　</w:t>
      </w:r>
    </w:p>
    <w:p w14:paraId="2EF8E0D3" w14:textId="77777777" w:rsidR="003207D6" w:rsidRPr="00553CB5" w:rsidRDefault="003207D6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　  </w:t>
      </w:r>
      <w:r w:rsidR="003A7CCC" w:rsidRPr="00553CB5">
        <w:rPr>
          <w:sz w:val="24"/>
          <w:szCs w:val="24"/>
        </w:rPr>
        <w:t>Title</w:t>
      </w:r>
      <w:r w:rsidRPr="00553CB5">
        <w:rPr>
          <w:rFonts w:hint="eastAsia"/>
          <w:sz w:val="24"/>
          <w:szCs w:val="24"/>
        </w:rPr>
        <w:t>，</w:t>
      </w:r>
      <w:r w:rsidR="003A7CCC" w:rsidRPr="00553CB5">
        <w:rPr>
          <w:sz w:val="24"/>
          <w:szCs w:val="24"/>
        </w:rPr>
        <w:t>Author</w:t>
      </w:r>
      <w:r w:rsidRPr="00553CB5">
        <w:rPr>
          <w:rFonts w:hint="eastAsia"/>
          <w:sz w:val="24"/>
          <w:szCs w:val="24"/>
        </w:rPr>
        <w:t xml:space="preserve"> details（著者名及び所属），</w:t>
      </w:r>
      <w:r w:rsidR="003A7CCC" w:rsidRPr="00553CB5">
        <w:rPr>
          <w:sz w:val="24"/>
          <w:szCs w:val="24"/>
        </w:rPr>
        <w:t>Abstract</w:t>
      </w:r>
      <w:r w:rsidRPr="00553CB5">
        <w:rPr>
          <w:rFonts w:hint="eastAsia"/>
          <w:sz w:val="24"/>
          <w:szCs w:val="24"/>
        </w:rPr>
        <w:t>を超臨界流体事務局に連絡</w:t>
      </w:r>
    </w:p>
    <w:p w14:paraId="1231FBA2" w14:textId="77777777" w:rsidR="003207D6" w:rsidRPr="00553CB5" w:rsidRDefault="003207D6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　 するものとする。</w:t>
      </w:r>
    </w:p>
    <w:p w14:paraId="0AA42C20" w14:textId="77777777" w:rsidR="00437EE4" w:rsidRPr="00553CB5" w:rsidRDefault="003207D6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3　</w:t>
      </w:r>
      <w:r w:rsidR="003A7CCC" w:rsidRPr="00553CB5">
        <w:rPr>
          <w:rFonts w:hint="eastAsia"/>
          <w:sz w:val="24"/>
          <w:szCs w:val="24"/>
        </w:rPr>
        <w:t>超臨界流体</w:t>
      </w:r>
      <w:r w:rsidR="003A7CCC" w:rsidRPr="00553CB5">
        <w:rPr>
          <w:sz w:val="24"/>
          <w:szCs w:val="24"/>
        </w:rPr>
        <w:t>部会</w:t>
      </w:r>
      <w:r w:rsidR="00437EE4" w:rsidRPr="00553CB5">
        <w:rPr>
          <w:rFonts w:hint="eastAsia"/>
          <w:sz w:val="24"/>
          <w:szCs w:val="24"/>
        </w:rPr>
        <w:t>事務局は，前2項の内容を超臨界流体部会のホームページ及び</w:t>
      </w:r>
    </w:p>
    <w:p w14:paraId="34200A5B" w14:textId="77777777" w:rsidR="00437EE4" w:rsidRPr="00553CB5" w:rsidRDefault="00437EE4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　 </w:t>
      </w:r>
      <w:r w:rsidR="003A7CCC" w:rsidRPr="00553CB5">
        <w:rPr>
          <w:sz w:val="24"/>
          <w:szCs w:val="24"/>
        </w:rPr>
        <w:t>ニュースレターを</w:t>
      </w:r>
      <w:r w:rsidR="003A7CCC" w:rsidRPr="00553CB5">
        <w:rPr>
          <w:rFonts w:hint="eastAsia"/>
          <w:sz w:val="24"/>
          <w:szCs w:val="24"/>
        </w:rPr>
        <w:t>通じて部会員向けに発信し</w:t>
      </w:r>
      <w:r w:rsidRPr="00553CB5">
        <w:rPr>
          <w:rFonts w:hint="eastAsia"/>
          <w:sz w:val="24"/>
          <w:szCs w:val="24"/>
        </w:rPr>
        <w:t>，当該</w:t>
      </w:r>
      <w:r w:rsidR="003A7CCC" w:rsidRPr="00553CB5">
        <w:rPr>
          <w:rFonts w:hint="eastAsia"/>
          <w:sz w:val="24"/>
          <w:szCs w:val="24"/>
        </w:rPr>
        <w:t>分野に関連した幅広い</w:t>
      </w:r>
      <w:r w:rsidRPr="00553CB5">
        <w:rPr>
          <w:rFonts w:hint="eastAsia"/>
          <w:sz w:val="24"/>
          <w:szCs w:val="24"/>
        </w:rPr>
        <w:t>情報</w:t>
      </w:r>
    </w:p>
    <w:p w14:paraId="6542C057" w14:textId="17B534B3" w:rsidR="003A7CCC" w:rsidRPr="00553CB5" w:rsidRDefault="00437EE4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　 </w:t>
      </w:r>
      <w:r w:rsidR="003A7CCC" w:rsidRPr="00553CB5">
        <w:rPr>
          <w:rFonts w:hint="eastAsia"/>
          <w:sz w:val="24"/>
          <w:szCs w:val="24"/>
        </w:rPr>
        <w:t>の共有化</w:t>
      </w:r>
      <w:r w:rsidR="00161284" w:rsidRPr="00553CB5">
        <w:rPr>
          <w:rFonts w:hint="eastAsia"/>
          <w:sz w:val="24"/>
          <w:szCs w:val="24"/>
        </w:rPr>
        <w:t>を図る</w:t>
      </w:r>
      <w:r w:rsidRPr="00553CB5">
        <w:rPr>
          <w:rFonts w:hint="eastAsia"/>
          <w:sz w:val="24"/>
          <w:szCs w:val="24"/>
        </w:rPr>
        <w:t>ものとする</w:t>
      </w:r>
      <w:r w:rsidR="003A7CCC" w:rsidRPr="00553CB5">
        <w:rPr>
          <w:rFonts w:hint="eastAsia"/>
          <w:sz w:val="24"/>
          <w:szCs w:val="24"/>
        </w:rPr>
        <w:t>。</w:t>
      </w:r>
    </w:p>
    <w:p w14:paraId="35542246" w14:textId="77777777" w:rsidR="00437EE4" w:rsidRPr="00553CB5" w:rsidRDefault="00437EE4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4　支援対象論文の掲載後，被支援者は論文内容について化学工学会の研究発表会</w:t>
      </w:r>
    </w:p>
    <w:p w14:paraId="45A936AB" w14:textId="77777777" w:rsidR="00437EE4" w:rsidRPr="00553CB5" w:rsidRDefault="00437EE4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　（年会・秋季大会）の部会関連セッション</w:t>
      </w:r>
      <w:r w:rsidR="00FD180C" w:rsidRPr="00553CB5">
        <w:rPr>
          <w:rFonts w:hint="eastAsia"/>
          <w:sz w:val="24"/>
          <w:szCs w:val="24"/>
        </w:rPr>
        <w:t>での口頭発表</w:t>
      </w:r>
      <w:r w:rsidRPr="00553CB5">
        <w:rPr>
          <w:rFonts w:hint="eastAsia"/>
          <w:sz w:val="24"/>
          <w:szCs w:val="24"/>
        </w:rPr>
        <w:t>または講演をおこなっ</w:t>
      </w:r>
    </w:p>
    <w:p w14:paraId="20EB9DE4" w14:textId="486F0B01" w:rsidR="00FD180C" w:rsidRPr="00553CB5" w:rsidRDefault="00437EE4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 xml:space="preserve">　　　 ていただくことを原則とする</w:t>
      </w:r>
      <w:r w:rsidR="00FD180C" w:rsidRPr="00553CB5">
        <w:rPr>
          <w:rFonts w:hint="eastAsia"/>
          <w:sz w:val="24"/>
          <w:szCs w:val="24"/>
        </w:rPr>
        <w:t>。</w:t>
      </w:r>
    </w:p>
    <w:p w14:paraId="1008D4F7" w14:textId="77777777" w:rsidR="00B11B34" w:rsidRPr="00553CB5" w:rsidRDefault="00B11B34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3CFC4649" w14:textId="263E7861" w:rsidR="00506D4D" w:rsidRPr="00553CB5" w:rsidRDefault="00506D4D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（その他）</w:t>
      </w:r>
    </w:p>
    <w:p w14:paraId="56E2CBC6" w14:textId="729E8E77" w:rsidR="00553CB5" w:rsidRPr="00553CB5" w:rsidRDefault="00553CB5" w:rsidP="00553CB5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</w:rPr>
        <w:t>第７条　本規約による支援判断が不可能な場合には，部会長および副部会長の判断によるものとする。</w:t>
      </w:r>
    </w:p>
    <w:p w14:paraId="1926DF82" w14:textId="77777777" w:rsidR="00553CB5" w:rsidRPr="00553CB5" w:rsidRDefault="00553CB5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0628CB2F" w14:textId="5A58FCB5" w:rsidR="00553CB5" w:rsidRPr="00553CB5" w:rsidRDefault="00553CB5" w:rsidP="00553CB5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  <w:sz w:val="24"/>
          <w:szCs w:val="24"/>
        </w:rPr>
        <w:t>（規約の変更について）</w:t>
      </w:r>
    </w:p>
    <w:p w14:paraId="2F314FC8" w14:textId="2C4A7BAE" w:rsidR="00506D4D" w:rsidRPr="00553CB5" w:rsidRDefault="00506D4D" w:rsidP="00D03C91">
      <w:pPr>
        <w:spacing w:after="0" w:line="240" w:lineRule="auto"/>
        <w:contextualSpacing/>
        <w:jc w:val="left"/>
        <w:rPr>
          <w:sz w:val="24"/>
          <w:szCs w:val="24"/>
        </w:rPr>
      </w:pPr>
      <w:r w:rsidRPr="00553CB5">
        <w:rPr>
          <w:rFonts w:hint="eastAsia"/>
        </w:rPr>
        <w:t>第</w:t>
      </w:r>
      <w:r w:rsidR="00553CB5" w:rsidRPr="00553CB5">
        <w:rPr>
          <w:rFonts w:hint="eastAsia"/>
        </w:rPr>
        <w:t>8</w:t>
      </w:r>
      <w:r w:rsidRPr="00553CB5">
        <w:rPr>
          <w:rFonts w:hint="eastAsia"/>
        </w:rPr>
        <w:t>条　この規約の</w:t>
      </w:r>
      <w:r w:rsidR="00553CB5" w:rsidRPr="00553CB5">
        <w:rPr>
          <w:rFonts w:hint="eastAsia"/>
        </w:rPr>
        <w:t>変更</w:t>
      </w:r>
      <w:r w:rsidRPr="00553CB5">
        <w:rPr>
          <w:rFonts w:hint="eastAsia"/>
        </w:rPr>
        <w:t>は</w:t>
      </w:r>
      <w:r w:rsidR="00553CB5" w:rsidRPr="00553CB5">
        <w:rPr>
          <w:rFonts w:hint="eastAsia"/>
        </w:rPr>
        <w:t xml:space="preserve">化学工学会 </w:t>
      </w:r>
      <w:r w:rsidRPr="00553CB5">
        <w:rPr>
          <w:rFonts w:hint="eastAsia"/>
        </w:rPr>
        <w:t>超臨界</w:t>
      </w:r>
      <w:r w:rsidR="00816CE2" w:rsidRPr="00553CB5">
        <w:rPr>
          <w:rFonts w:hint="eastAsia"/>
        </w:rPr>
        <w:t>流体</w:t>
      </w:r>
      <w:r w:rsidRPr="00553CB5">
        <w:rPr>
          <w:rFonts w:hint="eastAsia"/>
        </w:rPr>
        <w:t>部会</w:t>
      </w:r>
      <w:r w:rsidR="00816CE2" w:rsidRPr="00553CB5">
        <w:rPr>
          <w:rFonts w:hint="eastAsia"/>
        </w:rPr>
        <w:t>の役員</w:t>
      </w:r>
      <w:r w:rsidRPr="00553CB5">
        <w:rPr>
          <w:rFonts w:hint="eastAsia"/>
        </w:rPr>
        <w:t>会</w:t>
      </w:r>
      <w:r w:rsidR="00553CB5" w:rsidRPr="00553CB5">
        <w:rPr>
          <w:rFonts w:hint="eastAsia"/>
        </w:rPr>
        <w:t>の承認を経て</w:t>
      </w:r>
      <w:r w:rsidRPr="00553CB5">
        <w:rPr>
          <w:rFonts w:hint="eastAsia"/>
        </w:rPr>
        <w:t>⾏う。</w:t>
      </w:r>
    </w:p>
    <w:p w14:paraId="7AD46DCC" w14:textId="4422FF5D" w:rsidR="00140C89" w:rsidRPr="00553CB5" w:rsidRDefault="00140C89" w:rsidP="00D03C91">
      <w:pPr>
        <w:spacing w:after="0" w:line="240" w:lineRule="auto"/>
        <w:contextualSpacing/>
        <w:jc w:val="left"/>
        <w:rPr>
          <w:sz w:val="24"/>
          <w:szCs w:val="24"/>
        </w:rPr>
      </w:pPr>
    </w:p>
    <w:p w14:paraId="04D4C367" w14:textId="3BA17CB2" w:rsidR="00506D4D" w:rsidRDefault="00553CB5" w:rsidP="00D03C91">
      <w:pPr>
        <w:spacing w:after="0" w:line="240" w:lineRule="auto"/>
        <w:contextualSpacing/>
        <w:jc w:val="left"/>
      </w:pPr>
      <w:r w:rsidRPr="00553CB5">
        <w:rPr>
          <w:rFonts w:hint="eastAsia"/>
          <w:sz w:val="24"/>
          <w:szCs w:val="24"/>
        </w:rPr>
        <w:t>附則　令和5年11月9日制定から施行する。</w:t>
      </w:r>
    </w:p>
    <w:sectPr w:rsidR="00506D4D" w:rsidSect="005C287C">
      <w:pgSz w:w="11906" w:h="16838"/>
      <w:pgMar w:top="1191" w:right="1304" w:bottom="119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E7F5" w14:textId="77777777" w:rsidR="005C287C" w:rsidRDefault="005C287C" w:rsidP="00211E50">
      <w:pPr>
        <w:spacing w:after="0" w:line="240" w:lineRule="auto"/>
      </w:pPr>
      <w:r>
        <w:separator/>
      </w:r>
    </w:p>
  </w:endnote>
  <w:endnote w:type="continuationSeparator" w:id="0">
    <w:p w14:paraId="484E9498" w14:textId="77777777" w:rsidR="005C287C" w:rsidRDefault="005C287C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8C24" w14:textId="77777777" w:rsidR="005C287C" w:rsidRDefault="005C287C" w:rsidP="00211E50">
      <w:pPr>
        <w:spacing w:after="0" w:line="240" w:lineRule="auto"/>
      </w:pPr>
      <w:r>
        <w:separator/>
      </w:r>
    </w:p>
  </w:footnote>
  <w:footnote w:type="continuationSeparator" w:id="0">
    <w:p w14:paraId="3FB5DC77" w14:textId="77777777" w:rsidR="005C287C" w:rsidRDefault="005C287C" w:rsidP="0021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2049"/>
    <w:multiLevelType w:val="hybridMultilevel"/>
    <w:tmpl w:val="E70A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358E"/>
    <w:multiLevelType w:val="hybridMultilevel"/>
    <w:tmpl w:val="F9108948"/>
    <w:lvl w:ilvl="0" w:tplc="F4D05C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4830"/>
    <w:multiLevelType w:val="hybridMultilevel"/>
    <w:tmpl w:val="177AE0F4"/>
    <w:lvl w:ilvl="0" w:tplc="B60A4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841162">
    <w:abstractNumId w:val="0"/>
  </w:num>
  <w:num w:numId="2" w16cid:durableId="1942374884">
    <w:abstractNumId w:val="1"/>
  </w:num>
  <w:num w:numId="3" w16cid:durableId="192606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C0"/>
    <w:rsid w:val="00023A5D"/>
    <w:rsid w:val="00071E1E"/>
    <w:rsid w:val="000C10E7"/>
    <w:rsid w:val="000D703A"/>
    <w:rsid w:val="000E741B"/>
    <w:rsid w:val="000F017A"/>
    <w:rsid w:val="00140C89"/>
    <w:rsid w:val="00161284"/>
    <w:rsid w:val="00167DA7"/>
    <w:rsid w:val="001A7162"/>
    <w:rsid w:val="001F55E9"/>
    <w:rsid w:val="00211E50"/>
    <w:rsid w:val="002560A3"/>
    <w:rsid w:val="0029552F"/>
    <w:rsid w:val="002C4D41"/>
    <w:rsid w:val="002E5E3C"/>
    <w:rsid w:val="003128C8"/>
    <w:rsid w:val="00317DB7"/>
    <w:rsid w:val="003207D6"/>
    <w:rsid w:val="003632AB"/>
    <w:rsid w:val="003A7CCC"/>
    <w:rsid w:val="0042057A"/>
    <w:rsid w:val="00434A44"/>
    <w:rsid w:val="00437EE4"/>
    <w:rsid w:val="00506D4D"/>
    <w:rsid w:val="005072E3"/>
    <w:rsid w:val="00553CB5"/>
    <w:rsid w:val="00583EF6"/>
    <w:rsid w:val="00591449"/>
    <w:rsid w:val="005A20D9"/>
    <w:rsid w:val="005C287C"/>
    <w:rsid w:val="006D2DD8"/>
    <w:rsid w:val="00747BD6"/>
    <w:rsid w:val="00786DC4"/>
    <w:rsid w:val="00816CE2"/>
    <w:rsid w:val="008354B5"/>
    <w:rsid w:val="00870F65"/>
    <w:rsid w:val="008B2868"/>
    <w:rsid w:val="00924797"/>
    <w:rsid w:val="009C2DA0"/>
    <w:rsid w:val="00A67FC3"/>
    <w:rsid w:val="00A843DD"/>
    <w:rsid w:val="00AD3053"/>
    <w:rsid w:val="00AF05B9"/>
    <w:rsid w:val="00B11B34"/>
    <w:rsid w:val="00C0694C"/>
    <w:rsid w:val="00C24135"/>
    <w:rsid w:val="00C578C0"/>
    <w:rsid w:val="00D03C91"/>
    <w:rsid w:val="00D06D9D"/>
    <w:rsid w:val="00D6406C"/>
    <w:rsid w:val="00E364F3"/>
    <w:rsid w:val="00E63B6E"/>
    <w:rsid w:val="00EC79FD"/>
    <w:rsid w:val="00FA3BDE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8CD2B"/>
  <w15:chartTrackingRefBased/>
  <w15:docId w15:val="{6C2DA40A-ACAB-4BE1-B664-3303C27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7D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C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211E50"/>
  </w:style>
  <w:style w:type="paragraph" w:styleId="a8">
    <w:name w:val="footer"/>
    <w:basedOn w:val="a"/>
    <w:link w:val="a9"/>
    <w:uiPriority w:val="99"/>
    <w:unhideWhenUsed/>
    <w:rsid w:val="0021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21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966</Words>
  <Characters>331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光正</dc:creator>
  <cp:keywords/>
  <dc:description/>
  <cp:lastModifiedBy>小野巧</cp:lastModifiedBy>
  <cp:revision>24</cp:revision>
  <dcterms:created xsi:type="dcterms:W3CDTF">2023-11-29T02:32:00Z</dcterms:created>
  <dcterms:modified xsi:type="dcterms:W3CDTF">2024-05-02T01:41:00Z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29591999-7856-4fb1-848d-7040d818a409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2024-05-02T01:41:44Z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7f531b78-b103-4cc9-aede-1cfad6ff264f</vt:lpwstr>
  </property>
  <property fmtid="{D5CDD505-2E9C-101B-9397-08002B2CF9AE}" pid="9" name="MSIP_Label_ddc55989-3c9e-4466-8514-eac6f80f6373_ContentBits">
    <vt:lpwstr>0</vt:lpwstr>
  </property>
</Properties>
</file>